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44" w:rsidRDefault="001B5F5E" w:rsidP="001B5F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ПРАВООБЛАДАТЕЛЕЙ ЗДАНИЙ, ПОМЕЩЕНИЙ, СООРУЖЕНИЙ, ОБЪЕКТОВ НЕЗАВЕРШЕННОГО СТРОИТЕЛЬСТВА, МАШИНО-МЕСТ, РАСПОЛОЖЕННЫХ НА ТЕРРИТОРИИ КЕМЕРОВСКОЙ ОБЛАСТИ – КУЗБАССА</w:t>
      </w:r>
    </w:p>
    <w:p w:rsidR="001B5F5E" w:rsidRDefault="001B5F5E" w:rsidP="001B5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F5E">
        <w:rPr>
          <w:rFonts w:ascii="Times New Roman" w:hAnsi="Times New Roman" w:cs="Times New Roman"/>
          <w:sz w:val="28"/>
          <w:szCs w:val="28"/>
        </w:rPr>
        <w:t>Комитетом по управлению государственным имуществом Кузбасса</w:t>
      </w:r>
      <w:r w:rsidR="00385A07">
        <w:rPr>
          <w:rFonts w:ascii="Times New Roman" w:hAnsi="Times New Roman" w:cs="Times New Roman"/>
          <w:sz w:val="28"/>
          <w:szCs w:val="28"/>
        </w:rPr>
        <w:t xml:space="preserve"> </w:t>
      </w:r>
      <w:r w:rsidRPr="001B5F5E">
        <w:rPr>
          <w:rFonts w:ascii="Times New Roman" w:hAnsi="Times New Roman" w:cs="Times New Roman"/>
          <w:sz w:val="28"/>
          <w:szCs w:val="28"/>
        </w:rPr>
        <w:t>принято распоряжение от 30.04.2026 № 4-2/7-р «О проведении в 2027 году</w:t>
      </w:r>
      <w:r w:rsidR="00385A07">
        <w:rPr>
          <w:rFonts w:ascii="Times New Roman" w:hAnsi="Times New Roman" w:cs="Times New Roman"/>
          <w:sz w:val="28"/>
          <w:szCs w:val="28"/>
        </w:rPr>
        <w:t xml:space="preserve"> </w:t>
      </w:r>
      <w:r w:rsidRPr="001B5F5E">
        <w:rPr>
          <w:rFonts w:ascii="Times New Roman" w:hAnsi="Times New Roman" w:cs="Times New Roman"/>
          <w:sz w:val="28"/>
          <w:szCs w:val="28"/>
        </w:rPr>
        <w:t>государственной кадастровой оценки зданий, помещений, сооружений,</w:t>
      </w:r>
      <w:r w:rsidR="00385A07">
        <w:rPr>
          <w:rFonts w:ascii="Times New Roman" w:hAnsi="Times New Roman" w:cs="Times New Roman"/>
          <w:sz w:val="28"/>
          <w:szCs w:val="28"/>
        </w:rPr>
        <w:t xml:space="preserve"> </w:t>
      </w:r>
      <w:r w:rsidRPr="001B5F5E">
        <w:rPr>
          <w:rFonts w:ascii="Times New Roman" w:hAnsi="Times New Roman" w:cs="Times New Roman"/>
          <w:sz w:val="28"/>
          <w:szCs w:val="28"/>
        </w:rPr>
        <w:t xml:space="preserve">объектов незавершенного строительства, </w:t>
      </w:r>
      <w:proofErr w:type="spellStart"/>
      <w:r w:rsidRPr="001B5F5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B5F5E">
        <w:rPr>
          <w:rFonts w:ascii="Times New Roman" w:hAnsi="Times New Roman" w:cs="Times New Roman"/>
          <w:sz w:val="28"/>
          <w:szCs w:val="28"/>
        </w:rPr>
        <w:t>-мест, расположенных на</w:t>
      </w:r>
      <w:r w:rsidR="00385A07">
        <w:rPr>
          <w:rFonts w:ascii="Times New Roman" w:hAnsi="Times New Roman" w:cs="Times New Roman"/>
          <w:sz w:val="28"/>
          <w:szCs w:val="28"/>
        </w:rPr>
        <w:t xml:space="preserve"> </w:t>
      </w:r>
      <w:r w:rsidRPr="001B5F5E">
        <w:rPr>
          <w:rFonts w:ascii="Times New Roman" w:hAnsi="Times New Roman" w:cs="Times New Roman"/>
          <w:sz w:val="28"/>
          <w:szCs w:val="28"/>
        </w:rPr>
        <w:t>территории Кемеровской области — Кузбасса».</w:t>
      </w:r>
    </w:p>
    <w:p w:rsidR="00385A07" w:rsidRPr="00385A07" w:rsidRDefault="00385A07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85A07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12 </w:t>
      </w:r>
      <w:r w:rsidR="00F838B4">
        <w:rPr>
          <w:rFonts w:ascii="Times New Roman" w:hAnsi="Times New Roman" w:cs="Times New Roman"/>
          <w:sz w:val="28"/>
          <w:szCs w:val="28"/>
        </w:rPr>
        <w:t xml:space="preserve">Федерального закона от 03.07.2016 №237-ФЗ «О государственной кадастровой оценке» </w:t>
      </w:r>
      <w:r w:rsidR="00024A38">
        <w:rPr>
          <w:rFonts w:ascii="Times New Roman" w:hAnsi="Times New Roman" w:cs="Times New Roman"/>
          <w:sz w:val="28"/>
          <w:szCs w:val="28"/>
        </w:rPr>
        <w:t xml:space="preserve">(далее – Закон об оценке) </w:t>
      </w:r>
      <w:r w:rsidRPr="00385A07">
        <w:rPr>
          <w:rFonts w:ascii="Times New Roman" w:hAnsi="Times New Roman" w:cs="Times New Roman"/>
          <w:sz w:val="28"/>
          <w:szCs w:val="28"/>
        </w:rPr>
        <w:t>в целях сбора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обработки информации, необходимой для определения кадастровой стоимости</w:t>
      </w:r>
      <w:r w:rsidR="00F838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правообладатели объектов недвижимости</w:t>
      </w:r>
      <w:r w:rsidR="00F838B4">
        <w:rPr>
          <w:rFonts w:ascii="Times New Roman" w:hAnsi="Times New Roman" w:cs="Times New Roman"/>
          <w:sz w:val="28"/>
          <w:szCs w:val="28"/>
        </w:rPr>
        <w:t>,</w:t>
      </w:r>
      <w:r w:rsidRPr="00385A07">
        <w:rPr>
          <w:rFonts w:ascii="Times New Roman" w:hAnsi="Times New Roman" w:cs="Times New Roman"/>
          <w:sz w:val="28"/>
          <w:szCs w:val="28"/>
        </w:rPr>
        <w:t xml:space="preserve"> указанных в распоряжении</w:t>
      </w:r>
      <w:r w:rsidR="00F838B4">
        <w:rPr>
          <w:rFonts w:ascii="Times New Roman" w:hAnsi="Times New Roman" w:cs="Times New Roman"/>
          <w:sz w:val="28"/>
          <w:szCs w:val="28"/>
        </w:rPr>
        <w:t>,</w:t>
      </w:r>
      <w:r w:rsidRPr="00385A07">
        <w:rPr>
          <w:rFonts w:ascii="Times New Roman" w:hAnsi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предоставить в ГБУ «Центр государственной кадастровой 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технической инвентаризации Кузбасса» декларации о характеристиках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соответствующих объектов недвижимости (далее – Декларация).</w:t>
      </w:r>
      <w:proofErr w:type="gramEnd"/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5A07" w:rsidRPr="00385A07">
        <w:rPr>
          <w:rFonts w:ascii="Times New Roman" w:hAnsi="Times New Roman" w:cs="Times New Roman"/>
          <w:sz w:val="28"/>
          <w:szCs w:val="28"/>
        </w:rPr>
        <w:t>Декларация может быть подана только правообладателем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недвижимости или его представителем по доверенности. К Декларации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быть приложены документы, подтверждающие наличие прав на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5A07" w:rsidRPr="00385A07">
        <w:rPr>
          <w:rFonts w:ascii="Times New Roman" w:hAnsi="Times New Roman" w:cs="Times New Roman"/>
          <w:sz w:val="28"/>
          <w:szCs w:val="28"/>
        </w:rPr>
        <w:t>Декларацию можно подать следующими способами:</w:t>
      </w:r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385A07" w:rsidRPr="00385A0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заявителя или его представителя</w:t>
      </w:r>
    </w:p>
    <w:p w:rsidR="00385A07" w:rsidRPr="00385A07" w:rsidRDefault="00385A07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07">
        <w:rPr>
          <w:rFonts w:ascii="Times New Roman" w:hAnsi="Times New Roman" w:cs="Times New Roman"/>
          <w:sz w:val="28"/>
          <w:szCs w:val="28"/>
        </w:rPr>
        <w:t>на электронный адрес: gko@ctikem.ru.</w:t>
      </w:r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385A07" w:rsidRPr="00385A07">
        <w:rPr>
          <w:rFonts w:ascii="Times New Roman" w:hAnsi="Times New Roman" w:cs="Times New Roman"/>
          <w:sz w:val="28"/>
          <w:szCs w:val="28"/>
        </w:rPr>
        <w:t>очтовым отправлением в адрес ГБУ «Центр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кадастровой оценки и технической инвентаризации Кузбасса»: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 xml:space="preserve">650070, Кемеровская область — Кузбасс, город Кемерово, улица </w:t>
      </w:r>
      <w:proofErr w:type="spellStart"/>
      <w:r w:rsidR="00385A07" w:rsidRPr="00385A07">
        <w:rPr>
          <w:rFonts w:ascii="Times New Roman" w:hAnsi="Times New Roman" w:cs="Times New Roman"/>
          <w:sz w:val="28"/>
          <w:szCs w:val="28"/>
        </w:rPr>
        <w:t>Заузелкова</w:t>
      </w:r>
      <w:proofErr w:type="spellEnd"/>
      <w:r w:rsidR="00385A07" w:rsidRPr="00385A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дом 2, помещение 5.</w:t>
      </w:r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385A07" w:rsidRPr="00385A07">
        <w:rPr>
          <w:rFonts w:ascii="Times New Roman" w:hAnsi="Times New Roman" w:cs="Times New Roman"/>
          <w:sz w:val="28"/>
          <w:szCs w:val="28"/>
        </w:rPr>
        <w:t>ри личном обращении в ГБУ «Центр государственной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оценки и технической инвентаризации Кузбасса»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 xml:space="preserve">650070, Кемеровская область – Кузбасс, город Кемерово, улица </w:t>
      </w:r>
      <w:proofErr w:type="spellStart"/>
      <w:r w:rsidR="00385A07" w:rsidRPr="00385A07">
        <w:rPr>
          <w:rFonts w:ascii="Times New Roman" w:hAnsi="Times New Roman" w:cs="Times New Roman"/>
          <w:sz w:val="28"/>
          <w:szCs w:val="28"/>
        </w:rPr>
        <w:t>Заузелкова</w:t>
      </w:r>
      <w:proofErr w:type="spellEnd"/>
      <w:r w:rsidR="00385A07" w:rsidRPr="00385A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дом 2, помещение 5, каб.104, 1 этаж. Время приема: пн.– пт. 10:00 – 12:00,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07" w:rsidRPr="00385A07">
        <w:rPr>
          <w:rFonts w:ascii="Times New Roman" w:hAnsi="Times New Roman" w:cs="Times New Roman"/>
          <w:sz w:val="28"/>
          <w:szCs w:val="28"/>
        </w:rPr>
        <w:t>14:00 – 16:00.</w:t>
      </w:r>
    </w:p>
    <w:p w:rsidR="00385A07" w:rsidRPr="00385A07" w:rsidRDefault="00F838B4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5A07" w:rsidRPr="00385A07">
        <w:rPr>
          <w:rFonts w:ascii="Times New Roman" w:hAnsi="Times New Roman" w:cs="Times New Roman"/>
          <w:sz w:val="28"/>
          <w:szCs w:val="28"/>
        </w:rPr>
        <w:t xml:space="preserve">Подробная информация о порядке подачи Декларации представлена </w:t>
      </w:r>
      <w:proofErr w:type="gramStart"/>
      <w:r w:rsidR="00385A07" w:rsidRPr="00385A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5A07" w:rsidRPr="00385A07" w:rsidRDefault="00385A07" w:rsidP="0038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A0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85A07">
        <w:rPr>
          <w:rFonts w:ascii="Times New Roman" w:hAnsi="Times New Roman" w:cs="Times New Roman"/>
          <w:sz w:val="28"/>
          <w:szCs w:val="28"/>
        </w:rPr>
        <w:t xml:space="preserve"> ГБУ «Центр государственной кадастровой оценки и технической</w:t>
      </w:r>
      <w:r w:rsidR="00F838B4">
        <w:rPr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Fonts w:ascii="Times New Roman" w:hAnsi="Times New Roman" w:cs="Times New Roman"/>
          <w:sz w:val="28"/>
          <w:szCs w:val="28"/>
        </w:rPr>
        <w:t>инвентаризации Кузбасса» - https://www.ctikem.ru/ko/services/declarations/.</w:t>
      </w:r>
      <w:bookmarkStart w:id="0" w:name="_GoBack"/>
      <w:bookmarkEnd w:id="0"/>
    </w:p>
    <w:sectPr w:rsidR="00385A07" w:rsidRPr="0038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B"/>
    <w:rsid w:val="00024A38"/>
    <w:rsid w:val="001B5F5E"/>
    <w:rsid w:val="00385A07"/>
    <w:rsid w:val="005B5E44"/>
    <w:rsid w:val="00CA63EA"/>
    <w:rsid w:val="00F838B4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Щукина</dc:creator>
  <cp:keywords/>
  <dc:description/>
  <cp:lastModifiedBy>Екатерина Викторовна Щукина</cp:lastModifiedBy>
  <cp:revision>5</cp:revision>
  <dcterms:created xsi:type="dcterms:W3CDTF">2026-05-12T09:31:00Z</dcterms:created>
  <dcterms:modified xsi:type="dcterms:W3CDTF">2026-05-12T09:48:00Z</dcterms:modified>
</cp:coreProperties>
</file>